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>дней 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0D04B1">
            <w:pPr>
              <w:pStyle w:val="Times12"/>
              <w:tabs>
                <w:tab w:val="left" w:pos="1020"/>
              </w:tabs>
              <w:ind w:left="1429" w:firstLine="0"/>
            </w:pP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</w:t>
            </w:r>
            <w:r w:rsidRPr="00A16F29">
              <w:lastRenderedPageBreak/>
              <w:t xml:space="preserve">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0D04B1">
            <w:pPr>
              <w:pStyle w:val="Times12"/>
              <w:tabs>
                <w:tab w:val="left" w:pos="1020"/>
              </w:tabs>
              <w:ind w:left="1429" w:firstLine="0"/>
            </w:pPr>
            <w:r w:rsidRPr="009B5840">
              <w:t xml:space="preserve">не менее чем </w:t>
            </w:r>
            <w:r>
              <w:t>2 (два</w:t>
            </w:r>
            <w:r w:rsidRPr="009B5840">
              <w:t>) рабочих дня</w:t>
            </w:r>
            <w:r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DF4855" w:rsidP="001A3DF9">
            <w:pPr>
              <w:pStyle w:val="Times12"/>
              <w:tabs>
                <w:tab w:val="left" w:pos="1020"/>
              </w:tabs>
              <w:ind w:left="1429" w:firstLine="0"/>
            </w:pPr>
            <w:r w:rsidRPr="00DF4855">
              <w:t xml:space="preserve">не </w:t>
            </w:r>
            <w:proofErr w:type="gramStart"/>
            <w:r w:rsidRPr="00DF4855">
              <w:t>позднее</w:t>
            </w:r>
            <w:proofErr w:type="gramEnd"/>
            <w:r w:rsidRPr="00DF4855">
              <w:t xml:space="preserve"> чем за </w:t>
            </w:r>
            <w:r>
              <w:t>2 (два</w:t>
            </w:r>
            <w:r w:rsidRPr="00DF4855">
              <w:t>) рабочих дн</w:t>
            </w:r>
            <w:r>
              <w:t>я</w:t>
            </w:r>
            <w:r w:rsidRPr="00DF4855">
              <w:t xml:space="preserve"> до 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1A3DF9" w:rsidRPr="00AD35B1" w:rsidRDefault="002B4D0C" w:rsidP="001A3DF9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0823EC" w:rsidRPr="00FC009D" w:rsidRDefault="000823EC" w:rsidP="001A3DF9">
            <w:pPr>
              <w:pStyle w:val="Times12"/>
              <w:tabs>
                <w:tab w:val="left" w:pos="1020"/>
              </w:tabs>
              <w:ind w:left="1429" w:firstLine="0"/>
            </w:pP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</w:t>
            </w:r>
            <w:r w:rsidRPr="00EC3767">
              <w:lastRenderedPageBreak/>
              <w:t>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lastRenderedPageBreak/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lastRenderedPageBreak/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>Не допускаются запросы, направленные на изменение предмета проводимо</w:t>
            </w:r>
            <w:r w:rsidR="00140C6B">
              <w:rPr>
                <w:szCs w:val="24"/>
              </w:rPr>
              <w:t>й</w:t>
            </w:r>
            <w:r w:rsidRPr="00CC3AA2">
              <w:rPr>
                <w:szCs w:val="24"/>
              </w:rPr>
              <w:t xml:space="preserve">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3A12AE">
              <w:fldChar w:fldCharType="begin"/>
            </w:r>
            <w:r w:rsidR="003A12AE">
              <w:instrText xml:space="preserve"> REF _Ref401221504 \r \h  \* MERGEFORMAT </w:instrText>
            </w:r>
            <w:r w:rsidR="003A12A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3A12AE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3A12AE">
              <w:fldChar w:fldCharType="begin"/>
            </w:r>
            <w:r w:rsidR="003A12AE">
              <w:instrText xml:space="preserve"> REF _Ref401221523 \r \h  \* MERGEFORMAT </w:instrText>
            </w:r>
            <w:r w:rsidR="003A12A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3A12A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3A12AE">
              <w:fldChar w:fldCharType="begin"/>
            </w:r>
            <w:r w:rsidR="003A12AE">
              <w:instrText xml:space="preserve"> REF _Ref401221543 \r \h  \* MERGEFORMAT </w:instrText>
            </w:r>
            <w:r w:rsidR="003A12A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3A12A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3A12AE">
              <w:fldChar w:fldCharType="begin"/>
            </w:r>
            <w:r w:rsidR="003A12AE">
              <w:instrText xml:space="preserve"> REF _Ref401221584 \r \h  \* MERGEFORMAT </w:instrText>
            </w:r>
            <w:r w:rsidR="003A12A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3A12A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 xml:space="preserve">, изготовителей, если требования к ним были </w:t>
            </w:r>
            <w:r w:rsidRPr="00DA3FA6">
              <w:lastRenderedPageBreak/>
              <w:t>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>При проведении 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6C7179" w:rsidRDefault="002B4D0C" w:rsidP="006C7179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lastRenderedPageBreak/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6C7179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</w:t>
            </w:r>
            <w:r w:rsidRPr="00083382">
              <w:rPr>
                <w:spacing w:val="-6"/>
                <w:szCs w:val="28"/>
              </w:rPr>
              <w:lastRenderedPageBreak/>
              <w:t xml:space="preserve">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6C7179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6109A0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снижению цены договора и (если применимо) цен отдельных видов товаров, расценок на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>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 xml:space="preserve">, являющихся зарубежными публичными компаниями мирового уровня, </w:t>
            </w:r>
            <w:r w:rsidRPr="00FA02D7">
              <w:lastRenderedPageBreak/>
              <w:t>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</w:t>
            </w:r>
            <w:bookmarkStart w:id="107" w:name="_GoBack"/>
            <w:bookmarkEnd w:id="107"/>
            <w:r w:rsidRPr="00EC3767">
              <w:t>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 xml:space="preserve">, случаи внесения сведений об участнике в </w:t>
            </w:r>
            <w:r w:rsidR="007E020E">
              <w:lastRenderedPageBreak/>
              <w:t>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lastRenderedPageBreak/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 xml:space="preserve">, за исключением случая непредставление обеспечения возврата аванса в случае </w:t>
            </w:r>
            <w:r w:rsidR="00F46090" w:rsidRPr="00F46090">
              <w:lastRenderedPageBreak/>
              <w:t>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 xml:space="preserve">в реестр недобросовестных поставщиков Госкорпорации «Росатом» и организаций </w:t>
            </w:r>
            <w:r w:rsidR="002B4D0C">
              <w:lastRenderedPageBreak/>
              <w:t>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</w:t>
            </w:r>
            <w:r w:rsidRPr="00FC009D">
              <w:lastRenderedPageBreak/>
              <w:t xml:space="preserve">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</w:t>
            </w:r>
            <w:r w:rsidRPr="00FC009D">
              <w:lastRenderedPageBreak/>
              <w:t xml:space="preserve">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2AE" w:rsidRDefault="003A12AE">
      <w:r>
        <w:separator/>
      </w:r>
    </w:p>
  </w:endnote>
  <w:endnote w:type="continuationSeparator" w:id="0">
    <w:p w:rsidR="003A12AE" w:rsidRDefault="003A12AE">
      <w:r>
        <w:continuationSeparator/>
      </w:r>
    </w:p>
  </w:endnote>
  <w:endnote w:type="continuationNotice" w:id="1">
    <w:p w:rsidR="003A12AE" w:rsidRDefault="003A12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2AE" w:rsidRDefault="003A12AE">
      <w:r>
        <w:separator/>
      </w:r>
    </w:p>
  </w:footnote>
  <w:footnote w:type="continuationSeparator" w:id="0">
    <w:p w:rsidR="003A12AE" w:rsidRDefault="003A12AE">
      <w:r>
        <w:continuationSeparator/>
      </w:r>
    </w:p>
  </w:footnote>
  <w:footnote w:type="continuationNotice" w:id="1">
    <w:p w:rsidR="003A12AE" w:rsidRDefault="003A12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C2FFA">
      <w:rPr>
        <w:rFonts w:ascii="Times New Roman" w:hAnsi="Times New Roman" w:cs="Times New Roman"/>
        <w:noProof/>
        <w:sz w:val="24"/>
      </w:rPr>
      <w:t>16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04B1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0C6B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3DF9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2AE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4AF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FFA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09A0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C7179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5C4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036C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87D04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7DE3-8880-42D0-B2DE-096938FCD5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7DA899-0272-46C2-BB41-11EEAF0EA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19</Pages>
  <Words>7431</Words>
  <Characters>42361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49693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21</cp:revision>
  <cp:lastPrinted>2015-02-19T05:44:00Z</cp:lastPrinted>
  <dcterms:created xsi:type="dcterms:W3CDTF">2015-02-16T15:04:00Z</dcterms:created>
  <dcterms:modified xsi:type="dcterms:W3CDTF">2015-05-15T12:43:00Z</dcterms:modified>
</cp:coreProperties>
</file>